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F228" w14:textId="3031082E" w:rsidR="0048286C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1C8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  <w:r w:rsidR="00A637A3" w:rsidRPr="00A031C8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KONKURSU</w:t>
      </w:r>
    </w:p>
    <w:p w14:paraId="64139923" w14:textId="4CEDB866" w:rsidR="00A637A3" w:rsidRPr="00A031C8" w:rsidRDefault="00A637A3" w:rsidP="00A031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1C8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stanowisko </w:t>
      </w:r>
      <w:r w:rsidRPr="00A031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Zastępcy Dyrektora ds. medycznych Samodzielnego Publicznego Zakładu Opieki Zdrowotnej</w:t>
      </w:r>
      <w:r w:rsidR="00615940" w:rsidRPr="00A031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Przychodni Miejskiej w Józefowie</w:t>
      </w:r>
      <w:r w:rsidRPr="00A031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2F8C90FE" w14:textId="77777777" w:rsidR="002B01D1" w:rsidRPr="00A031C8" w:rsidRDefault="002B01D1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A9A211" w14:textId="39A16DB7" w:rsidR="00295AEE" w:rsidRPr="00A031C8" w:rsidRDefault="00295AEE" w:rsidP="00A031C8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A031C8">
        <w:rPr>
          <w:b w:val="0"/>
          <w:sz w:val="24"/>
          <w:szCs w:val="24"/>
        </w:rPr>
        <w:t xml:space="preserve">W związku z wszczęciem w dniu </w:t>
      </w:r>
      <w:r w:rsidR="00682667" w:rsidRPr="00A031C8">
        <w:rPr>
          <w:b w:val="0"/>
          <w:sz w:val="24"/>
          <w:szCs w:val="24"/>
        </w:rPr>
        <w:t>24.1</w:t>
      </w:r>
      <w:r w:rsidR="009603F9" w:rsidRPr="00A031C8">
        <w:rPr>
          <w:b w:val="0"/>
          <w:sz w:val="24"/>
          <w:szCs w:val="24"/>
        </w:rPr>
        <w:t>0</w:t>
      </w:r>
      <w:r w:rsidR="00682667" w:rsidRPr="00A031C8">
        <w:rPr>
          <w:b w:val="0"/>
          <w:sz w:val="24"/>
          <w:szCs w:val="24"/>
        </w:rPr>
        <w:t>.</w:t>
      </w:r>
      <w:r w:rsidRPr="00A031C8">
        <w:rPr>
          <w:b w:val="0"/>
          <w:sz w:val="24"/>
          <w:szCs w:val="24"/>
        </w:rPr>
        <w:t>2022</w:t>
      </w:r>
      <w:r w:rsidR="00682667" w:rsidRPr="00A031C8">
        <w:rPr>
          <w:b w:val="0"/>
          <w:sz w:val="24"/>
          <w:szCs w:val="24"/>
        </w:rPr>
        <w:t xml:space="preserve"> </w:t>
      </w:r>
      <w:r w:rsidRPr="00A031C8">
        <w:rPr>
          <w:b w:val="0"/>
          <w:sz w:val="24"/>
          <w:szCs w:val="24"/>
        </w:rPr>
        <w:t xml:space="preserve">r. postępowania konkursowego na stanowisko  Zastępcy Dyrektora ds. medycznych </w:t>
      </w:r>
      <w:r w:rsidR="00F83F1C" w:rsidRPr="00A031C8">
        <w:rPr>
          <w:b w:val="0"/>
          <w:sz w:val="24"/>
          <w:szCs w:val="24"/>
        </w:rPr>
        <w:t>w Samodzielnym Publicznym Zakładzie Opieki Zdrowotnej Przychodni Miejskiej w Józefowie</w:t>
      </w:r>
      <w:r w:rsidRPr="00A031C8">
        <w:rPr>
          <w:b w:val="0"/>
          <w:sz w:val="24"/>
          <w:szCs w:val="24"/>
        </w:rPr>
        <w:t>, na postawie art. 49 ust. 1 pkt 2 ustawy o działalności leczniczej z dnia 15 kwietnia 2011r. oraz § 4 ust. 1 Rozporządzenia Ministra Zdrowia z dnia 6 lutego 2012 r. w sprawie sposobu przeprowadzania konkursu na niektóre stanowiska kierownicze w podmiocie leczniczym niebędącym przedsiębiorcą, poniżej treść regulaminu.</w:t>
      </w:r>
    </w:p>
    <w:p w14:paraId="1777CD86" w14:textId="77777777" w:rsidR="00F83F1C" w:rsidRPr="00A031C8" w:rsidRDefault="00F83F1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70CD3" w14:textId="0C1A4420" w:rsidR="009A5B54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7693A728" w14:textId="4845FEDC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1. Postępowanie konkursowe na stanowisko</w:t>
      </w:r>
      <w:r w:rsidR="00295AEE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940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Zastępcy Dyrektora ds. medycznych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F1C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Samodzielnym Publicznym Zakładzie Opieki Zdrowotnej Przychodni Miejskiej w Józefowie </w:t>
      </w:r>
      <w:r w:rsidRPr="00A031C8">
        <w:rPr>
          <w:rFonts w:ascii="Times New Roman" w:hAnsi="Times New Roman" w:cs="Times New Roman"/>
          <w:bCs/>
          <w:sz w:val="24"/>
          <w:szCs w:val="24"/>
        </w:rPr>
        <w:t>przeprowadza Komisja pow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ołana </w:t>
      </w:r>
      <w:r w:rsidR="00F83F1C" w:rsidRPr="00A031C8">
        <w:rPr>
          <w:rFonts w:ascii="Times New Roman" w:hAnsi="Times New Roman" w:cs="Times New Roman"/>
          <w:bCs/>
          <w:sz w:val="24"/>
          <w:szCs w:val="24"/>
        </w:rPr>
        <w:t xml:space="preserve">Zarządzeniem 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682667" w:rsidRPr="00A031C8">
        <w:rPr>
          <w:rFonts w:ascii="Times New Roman" w:hAnsi="Times New Roman" w:cs="Times New Roman"/>
          <w:bCs/>
          <w:sz w:val="24"/>
          <w:szCs w:val="24"/>
        </w:rPr>
        <w:t xml:space="preserve">37 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/</w:t>
      </w:r>
      <w:r w:rsidR="00682667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20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F83F1C" w:rsidRPr="00A031C8">
        <w:rPr>
          <w:rFonts w:ascii="Times New Roman" w:hAnsi="Times New Roman" w:cs="Times New Roman"/>
          <w:bCs/>
          <w:sz w:val="24"/>
          <w:szCs w:val="24"/>
        </w:rPr>
        <w:t>Dyrektora Samodzielnego Publicznego Zakładu Opieki Zdrowotnej w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 Józefow</w:t>
      </w:r>
      <w:r w:rsidR="00F83F1C" w:rsidRPr="00A031C8">
        <w:rPr>
          <w:rFonts w:ascii="Times New Roman" w:hAnsi="Times New Roman" w:cs="Times New Roman"/>
          <w:bCs/>
          <w:sz w:val="24"/>
          <w:szCs w:val="24"/>
        </w:rPr>
        <w:t>ie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682667" w:rsidRPr="00A031C8">
        <w:rPr>
          <w:rFonts w:ascii="Times New Roman" w:hAnsi="Times New Roman" w:cs="Times New Roman"/>
          <w:bCs/>
          <w:sz w:val="24"/>
          <w:szCs w:val="24"/>
        </w:rPr>
        <w:t>24.10.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20</w:t>
      </w:r>
      <w:r w:rsidR="00F83F1C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682667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 xml:space="preserve">(dalej: Komisja) </w:t>
      </w:r>
      <w:r w:rsidRPr="00A031C8">
        <w:rPr>
          <w:rFonts w:ascii="Times New Roman" w:hAnsi="Times New Roman" w:cs="Times New Roman"/>
          <w:bCs/>
          <w:sz w:val="24"/>
          <w:szCs w:val="24"/>
        </w:rPr>
        <w:t>w składzie:</w:t>
      </w:r>
    </w:p>
    <w:p w14:paraId="1980A5B1" w14:textId="15D46AE0" w:rsidR="0048286C" w:rsidRPr="00A031C8" w:rsidRDefault="0048286C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1) Przewodniczący –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El</w:t>
      </w:r>
      <w:r w:rsidR="00A86302" w:rsidRPr="00A031C8">
        <w:rPr>
          <w:rFonts w:ascii="Times New Roman" w:hAnsi="Times New Roman" w:cs="Times New Roman"/>
          <w:bCs/>
          <w:sz w:val="24"/>
          <w:szCs w:val="24"/>
        </w:rPr>
        <w:t xml:space="preserve">żbieta 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Siwek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612A06" w14:textId="77777777" w:rsidR="0048286C" w:rsidRPr="00A031C8" w:rsidRDefault="0048286C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2) Członkowie:</w:t>
      </w:r>
    </w:p>
    <w:p w14:paraId="65962742" w14:textId="18327612" w:rsidR="0048286C" w:rsidRPr="00A031C8" w:rsidRDefault="0048286C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a)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Maria Kurcz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6CEB36" w14:textId="59ABD639" w:rsidR="009A5B54" w:rsidRPr="00A031C8" w:rsidRDefault="0048286C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b)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Bożena Głodek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9886776" w14:textId="429AE855" w:rsidR="009A5B54" w:rsidRPr="00A031C8" w:rsidRDefault="009A5B54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c)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Joanna Kuźmiszyn</w:t>
      </w:r>
      <w:r w:rsidRPr="00A031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F5E279" w14:textId="72914998" w:rsidR="009A5B54" w:rsidRPr="00A031C8" w:rsidRDefault="009A5B54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d)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Anna Dudzińska</w:t>
      </w:r>
      <w:r w:rsidRPr="00A031C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FE162D" w14:textId="7CF85E44" w:rsidR="0048286C" w:rsidRPr="00A031C8" w:rsidRDefault="009A5B54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e)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 xml:space="preserve"> Tomasz Imiela;</w:t>
      </w:r>
    </w:p>
    <w:p w14:paraId="5F4543F2" w14:textId="05FBC467" w:rsidR="00A819A8" w:rsidRPr="00A031C8" w:rsidRDefault="00A819A8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f) Dorota Kembrowska;</w:t>
      </w:r>
    </w:p>
    <w:p w14:paraId="26AA5399" w14:textId="418C547F" w:rsidR="00A819A8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="00A819A8" w:rsidRPr="00A031C8">
        <w:rPr>
          <w:rFonts w:ascii="Times New Roman" w:hAnsi="Times New Roman" w:cs="Times New Roman"/>
          <w:bCs/>
          <w:sz w:val="24"/>
          <w:szCs w:val="24"/>
        </w:rPr>
        <w:t>Urszula Zielińska.</w:t>
      </w:r>
    </w:p>
    <w:p w14:paraId="74FF577F" w14:textId="73C72698" w:rsidR="006765A5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2. Komisja podejmuje rozstrzygnięcia w głosowaniu jawnym, z wyłączeniem rozstrzygnięcia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,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dotyczącego wyboru przez Komisję kandydata, które jest dokonywane w głosowaniu tajnym, bezwzględną większością głosów.</w:t>
      </w:r>
    </w:p>
    <w:p w14:paraId="29A75764" w14:textId="77777777" w:rsidR="00A031C8" w:rsidRPr="00A031C8" w:rsidRDefault="00A031C8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2D6329" w14:textId="61342CCB" w:rsidR="009A5B54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2</w:t>
      </w:r>
    </w:p>
    <w:p w14:paraId="2E422145" w14:textId="4E9FE58B" w:rsidR="00E367FD" w:rsidRPr="00A031C8" w:rsidRDefault="0048286C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Komisja może prowadzić prace, jeżeli w posiedzeniach Komisji bierze udział, co najmniej połowa liczby osób powoła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nych w skład Komisji, w tym jej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Przewodniczący. </w:t>
      </w:r>
      <w:r w:rsidRPr="00A031C8">
        <w:rPr>
          <w:rFonts w:ascii="Times New Roman" w:hAnsi="Times New Roman" w:cs="Times New Roman"/>
          <w:bCs/>
          <w:sz w:val="24"/>
          <w:szCs w:val="24"/>
        </w:rPr>
        <w:lastRenderedPageBreak/>
        <w:t>Zdolność Komisji do prowadzeni</w:t>
      </w:r>
      <w:r w:rsidR="009A5B54" w:rsidRPr="00A031C8">
        <w:rPr>
          <w:rFonts w:ascii="Times New Roman" w:hAnsi="Times New Roman" w:cs="Times New Roman"/>
          <w:bCs/>
          <w:sz w:val="24"/>
          <w:szCs w:val="24"/>
        </w:rPr>
        <w:t xml:space="preserve">a prac stwierdza Przewodniczący </w:t>
      </w:r>
      <w:r w:rsidRPr="00A031C8">
        <w:rPr>
          <w:rFonts w:ascii="Times New Roman" w:hAnsi="Times New Roman" w:cs="Times New Roman"/>
          <w:bCs/>
          <w:sz w:val="24"/>
          <w:szCs w:val="24"/>
        </w:rPr>
        <w:t>Komisji po otwarciu każdego posiedzenia.</w:t>
      </w:r>
    </w:p>
    <w:p w14:paraId="3A032AE9" w14:textId="2D378C36" w:rsidR="00E367FD" w:rsidRPr="00A031C8" w:rsidRDefault="0048286C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Z podjętych czynności Komisja sporządza pr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>otokół, który podpisują wszyscy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Członkowie Komisji obecni na posie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dzeniu. W posiedzeniach Komisji </w:t>
      </w:r>
      <w:r w:rsidRPr="00A031C8">
        <w:rPr>
          <w:rFonts w:ascii="Times New Roman" w:hAnsi="Times New Roman" w:cs="Times New Roman"/>
          <w:bCs/>
          <w:sz w:val="24"/>
          <w:szCs w:val="24"/>
        </w:rPr>
        <w:t>poza protokolantem nie mogą uczestniczyć osoby trzecie.</w:t>
      </w:r>
    </w:p>
    <w:p w14:paraId="2691F421" w14:textId="1156B356" w:rsidR="00E367FD" w:rsidRPr="00A031C8" w:rsidRDefault="0048286C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Terminy posiedzeń Komisji wyznacza Przewodniczący, który powiadamia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Członków Komisji pisemnie o terminach posiedzeń Komisji, co najmniej na 7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dni przed wyznaczonym terminem posiedzenia.</w:t>
      </w:r>
    </w:p>
    <w:p w14:paraId="484F5467" w14:textId="6D785BED" w:rsidR="00E367FD" w:rsidRPr="00A031C8" w:rsidRDefault="000B4B91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Przyjęcie regulaminu konkursu i projektu ogłoszenia o konkursie może odbywać się w drodze korespondencyjnej. Regulamin konkursu i projekt ogłoszenia o konkursie uważa się za przyjęty, jeżeli żaden z członków komisji nie zgłosi uwag w terminie wskazanym przez przewodniczącego 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K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omisji. </w:t>
      </w:r>
    </w:p>
    <w:p w14:paraId="2665D906" w14:textId="016DC19C" w:rsidR="0048286C" w:rsidRPr="00A031C8" w:rsidRDefault="00102E7A" w:rsidP="00A03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O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tw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arcie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kopert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z dokumentami kandydatów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złożon</w:t>
      </w:r>
      <w:r w:rsidRPr="00A031C8">
        <w:rPr>
          <w:rFonts w:ascii="Times New Roman" w:hAnsi="Times New Roman" w:cs="Times New Roman"/>
          <w:bCs/>
          <w:sz w:val="24"/>
          <w:szCs w:val="24"/>
        </w:rPr>
        <w:t>ych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 przez kandydatów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>przeprowadz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enie rozmów z kandydatami,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wyb</w:t>
      </w:r>
      <w:r w:rsidRPr="00A031C8">
        <w:rPr>
          <w:rFonts w:ascii="Times New Roman" w:hAnsi="Times New Roman" w:cs="Times New Roman"/>
          <w:bCs/>
          <w:sz w:val="24"/>
          <w:szCs w:val="24"/>
        </w:rPr>
        <w:t>ór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 kandydata na</w:t>
      </w:r>
      <w:r w:rsidR="003F395F" w:rsidRPr="00A031C8">
        <w:rPr>
          <w:rFonts w:ascii="Times New Roman" w:hAnsi="Times New Roman" w:cs="Times New Roman"/>
          <w:bCs/>
          <w:sz w:val="24"/>
          <w:szCs w:val="24"/>
        </w:rPr>
        <w:t xml:space="preserve"> stanowisko objęte konkursem</w:t>
      </w:r>
      <w:r w:rsidRPr="00A031C8">
        <w:rPr>
          <w:rFonts w:ascii="Times New Roman" w:hAnsi="Times New Roman" w:cs="Times New Roman"/>
          <w:bCs/>
          <w:sz w:val="24"/>
          <w:szCs w:val="24"/>
        </w:rPr>
        <w:t>, następuje na posiedzeniu Komisji.</w:t>
      </w:r>
    </w:p>
    <w:p w14:paraId="2C437A59" w14:textId="77777777" w:rsidR="000B4B91" w:rsidRPr="00A031C8" w:rsidRDefault="000B4B91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8FDB9" w14:textId="0903CE2F" w:rsidR="000B4B91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>3</w:t>
      </w:r>
    </w:p>
    <w:p w14:paraId="78EA8483" w14:textId="77777777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1. Kandydatom udostępnia się dokumenty informacyjne o stanie prawnym, organizacyjnym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i ekonomicznym Samodzielnego Publicznego Zakładu Opieki Zdrowotnej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Przychodni Miejskiej w Józefowie po </w:t>
      </w:r>
      <w:r w:rsidRPr="00A031C8">
        <w:rPr>
          <w:rFonts w:ascii="Times New Roman" w:hAnsi="Times New Roman" w:cs="Times New Roman"/>
          <w:bCs/>
          <w:sz w:val="24"/>
          <w:szCs w:val="24"/>
        </w:rPr>
        <w:t>złożeniu przez nich oświadczenia o wykorzystaniu uzy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skanych informacji wyłącznie do </w:t>
      </w:r>
      <w:r w:rsidRPr="00A031C8">
        <w:rPr>
          <w:rFonts w:ascii="Times New Roman" w:hAnsi="Times New Roman" w:cs="Times New Roman"/>
          <w:bCs/>
          <w:sz w:val="24"/>
          <w:szCs w:val="24"/>
        </w:rPr>
        <w:t>celów uczestnictwa w konkursie.</w:t>
      </w:r>
    </w:p>
    <w:p w14:paraId="57EA7B6B" w14:textId="510982D3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2. Udostępnianie materiałów, o których mowa w ust. 1, od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 xml:space="preserve">bywa się przez wyłożenie ich do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wglądu w 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 xml:space="preserve">sekretariacie </w:t>
      </w:r>
      <w:r w:rsidR="00E367FD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Samodzielnym Publicznym Zakładzie Opieki Zdrowotnej Przychodni Miejskiej w Józefowie,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>w dni robocze w godzinach od 8:00 do 15:0</w:t>
      </w:r>
      <w:r w:rsidRPr="00A031C8">
        <w:rPr>
          <w:rFonts w:ascii="Times New Roman" w:hAnsi="Times New Roman" w:cs="Times New Roman"/>
          <w:bCs/>
          <w:sz w:val="24"/>
          <w:szCs w:val="24"/>
        </w:rPr>
        <w:t>0.</w:t>
      </w:r>
    </w:p>
    <w:p w14:paraId="598D8C04" w14:textId="3D18478C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3. Kandydaci, którzy złożyli dokumenty w konkursi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e są zawiadamiani pisemnie oraz </w:t>
      </w:r>
      <w:r w:rsidRPr="00A031C8">
        <w:rPr>
          <w:rFonts w:ascii="Times New Roman" w:hAnsi="Times New Roman" w:cs="Times New Roman"/>
          <w:bCs/>
          <w:sz w:val="24"/>
          <w:szCs w:val="24"/>
        </w:rPr>
        <w:t>telefonicznie lub pocztą elektroniczną o miejscu i terminie posiedzenia Komisji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, na którym </w:t>
      </w:r>
      <w:r w:rsidRPr="00A031C8">
        <w:rPr>
          <w:rFonts w:ascii="Times New Roman" w:hAnsi="Times New Roman" w:cs="Times New Roman"/>
          <w:bCs/>
          <w:sz w:val="24"/>
          <w:szCs w:val="24"/>
        </w:rPr>
        <w:t>zostaną przeprowadzone rozmowy z kandydatami, co najm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niej na 7 dni przed wyznaczonym </w:t>
      </w:r>
      <w:r w:rsidRPr="00A031C8">
        <w:rPr>
          <w:rFonts w:ascii="Times New Roman" w:hAnsi="Times New Roman" w:cs="Times New Roman"/>
          <w:bCs/>
          <w:sz w:val="24"/>
          <w:szCs w:val="24"/>
        </w:rPr>
        <w:t>terminem posiedzenia.</w:t>
      </w:r>
    </w:p>
    <w:p w14:paraId="26414E9F" w14:textId="77777777" w:rsidR="000B4B91" w:rsidRPr="00A031C8" w:rsidRDefault="000B4B91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2174BE" w14:textId="78B669BF" w:rsidR="000B4B91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>4.</w:t>
      </w:r>
    </w:p>
    <w:p w14:paraId="5C888E3D" w14:textId="76DE0757" w:rsidR="000B4B91" w:rsidRPr="00A031C8" w:rsidRDefault="0048286C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Komisja na posiedzeniu otwiera koperty z dokumentami kandydatów, zapoznaje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się z dokumentami złożonymi przez kandydatów i po stwierdzeniu ich kompletności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 xml:space="preserve"> oraz czy kandydat spełnia wymagania określone w ogłoszeniu</w:t>
      </w:r>
      <w:r w:rsidR="00B61811" w:rsidRPr="00A031C8">
        <w:rPr>
          <w:rFonts w:ascii="Times New Roman" w:hAnsi="Times New Roman" w:cs="Times New Roman"/>
          <w:bCs/>
          <w:sz w:val="24"/>
          <w:szCs w:val="24"/>
        </w:rPr>
        <w:t xml:space="preserve"> o konkursie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31C8">
        <w:rPr>
          <w:rFonts w:ascii="Times New Roman" w:hAnsi="Times New Roman" w:cs="Times New Roman"/>
          <w:bCs/>
          <w:sz w:val="24"/>
          <w:szCs w:val="24"/>
        </w:rPr>
        <w:t>uznaje,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czy w </w:t>
      </w:r>
      <w:r w:rsidRPr="00A031C8">
        <w:rPr>
          <w:rFonts w:ascii="Times New Roman" w:hAnsi="Times New Roman" w:cs="Times New Roman"/>
          <w:bCs/>
          <w:sz w:val="24"/>
          <w:szCs w:val="24"/>
        </w:rPr>
        <w:lastRenderedPageBreak/>
        <w:t>postępowaniu konkursowym uczestniczy wymagana</w:t>
      </w:r>
      <w:r w:rsidR="00B61811" w:rsidRPr="00A031C8">
        <w:rPr>
          <w:rFonts w:ascii="Times New Roman" w:hAnsi="Times New Roman" w:cs="Times New Roman"/>
          <w:bCs/>
          <w:sz w:val="24"/>
          <w:szCs w:val="24"/>
        </w:rPr>
        <w:t>, co najmniej dwóch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liczba kandydatów</w:t>
      </w:r>
      <w:r w:rsidR="00B61811" w:rsidRPr="00A0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C7A8AB" w14:textId="4A4D6AA7" w:rsidR="00B61811" w:rsidRPr="00A031C8" w:rsidRDefault="00B61811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Komisja, w formie pisemnej zawiadamia, kandydatów, którzy nie złożyli kompletnych dokumentów bądź nie spełniają wymagań określonych w ogłoszeniu o konkursie, o niedopuszczeniu ich do dalszego postępowania. </w:t>
      </w:r>
    </w:p>
    <w:p w14:paraId="17016D00" w14:textId="3FBCCC25" w:rsidR="00B61811" w:rsidRPr="00A031C8" w:rsidRDefault="00B61811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Komisja zawiadamia kandydatów, którzy złożyli kompletne dokumenty i 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spełniają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konkursie są infor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m</w:t>
      </w:r>
      <w:r w:rsidRPr="00A031C8">
        <w:rPr>
          <w:rFonts w:ascii="Times New Roman" w:hAnsi="Times New Roman" w:cs="Times New Roman"/>
          <w:bCs/>
          <w:sz w:val="24"/>
          <w:szCs w:val="24"/>
        </w:rPr>
        <w:t>owani w formi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A031C8">
        <w:rPr>
          <w:rFonts w:ascii="Times New Roman" w:hAnsi="Times New Roman" w:cs="Times New Roman"/>
          <w:bCs/>
          <w:sz w:val="24"/>
          <w:szCs w:val="24"/>
        </w:rPr>
        <w:t>pisemnej bądź za pośrednictwem poczty elektronicznej o miejscu i terminie posiedzenia Komisji, na której zostaną przeprowadzone rozmowy z kandydatami.</w:t>
      </w:r>
    </w:p>
    <w:p w14:paraId="7DC5A59B" w14:textId="3C41ECDF" w:rsidR="0048286C" w:rsidRPr="00A031C8" w:rsidRDefault="00102E7A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Przewodniczący i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Członek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Komisji składa</w:t>
      </w:r>
      <w:r w:rsidRPr="00A031C8">
        <w:rPr>
          <w:rFonts w:ascii="Times New Roman" w:hAnsi="Times New Roman" w:cs="Times New Roman"/>
          <w:bCs/>
          <w:sz w:val="24"/>
          <w:szCs w:val="24"/>
        </w:rPr>
        <w:t>ją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 w formie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pisemnej oświadczenie, że nie jest małżonkiem lub krewnym albo powinowatym do drugiego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stopnia włącznie, kandydata oraz nie pozostaje wobec kandydata w takim stosunku prawnym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lub faktycznym, że może on budzić uzasadnione wątpliwości, co do jej bezstronności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(dalej: Oświadczenie) -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wzór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oświadczenia stanowi załącznik nr 1 do Regulaminu. Oświadczenia dołącza się do protokołu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posiedzenia.</w:t>
      </w:r>
    </w:p>
    <w:p w14:paraId="57A467AD" w14:textId="280FDE89" w:rsidR="00102E7A" w:rsidRPr="00A031C8" w:rsidRDefault="00102E7A" w:rsidP="00A031C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W razie zaistnienia okoliczności o której mowa w § 4 ust. </w:t>
      </w:r>
      <w:r w:rsidR="00A031C8" w:rsidRPr="00A031C8">
        <w:rPr>
          <w:rFonts w:ascii="Times New Roman" w:hAnsi="Times New Roman" w:cs="Times New Roman"/>
          <w:bCs/>
          <w:sz w:val="24"/>
          <w:szCs w:val="24"/>
        </w:rPr>
        <w:t>4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, dyrektor powołuje inna osobę na miejsce osoby która odmówiła podpisania Oświadczenia, z uwagi na zaistniałe okoliczności zawarte w Oświadczeniu.  </w:t>
      </w:r>
    </w:p>
    <w:p w14:paraId="226F1748" w14:textId="77777777" w:rsidR="003F395F" w:rsidRPr="00A031C8" w:rsidRDefault="003F395F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99F1F" w14:textId="3B3053D2" w:rsidR="000B4B91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02E7A" w:rsidRPr="00A031C8">
        <w:rPr>
          <w:rFonts w:ascii="Times New Roman" w:hAnsi="Times New Roman" w:cs="Times New Roman"/>
          <w:bCs/>
          <w:sz w:val="24"/>
          <w:szCs w:val="24"/>
        </w:rPr>
        <w:t>5</w:t>
      </w:r>
    </w:p>
    <w:p w14:paraId="511A404D" w14:textId="1275EF65" w:rsidR="003F395F" w:rsidRPr="00A031C8" w:rsidRDefault="0048286C" w:rsidP="00A03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Komisja przeprowadza indywidualne ro</w:t>
      </w:r>
      <w:r w:rsidR="003F395F" w:rsidRPr="00A031C8">
        <w:rPr>
          <w:rFonts w:ascii="Times New Roman" w:hAnsi="Times New Roman" w:cs="Times New Roman"/>
          <w:bCs/>
          <w:sz w:val="24"/>
          <w:szCs w:val="24"/>
        </w:rPr>
        <w:t xml:space="preserve">zmowy z kandydatami, polegające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zadawaniu jednakowych pytań </w:t>
      </w:r>
      <w:r w:rsidRPr="00A031C8">
        <w:rPr>
          <w:rFonts w:ascii="Times New Roman" w:hAnsi="Times New Roman" w:cs="Times New Roman"/>
          <w:bCs/>
          <w:sz w:val="24"/>
          <w:szCs w:val="24"/>
        </w:rPr>
        <w:t>niezbędnych do ustalenia przydatności na stanowisk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u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obję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>t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ym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 xml:space="preserve"> konkursem, a następnie pytań </w:t>
      </w:r>
      <w:r w:rsidRPr="00A031C8">
        <w:rPr>
          <w:rFonts w:ascii="Times New Roman" w:hAnsi="Times New Roman" w:cs="Times New Roman"/>
          <w:bCs/>
          <w:sz w:val="24"/>
          <w:szCs w:val="24"/>
        </w:rPr>
        <w:t>dodatkowych zadawanych prze</w:t>
      </w:r>
      <w:r w:rsidR="000B4B91" w:rsidRPr="00A031C8">
        <w:rPr>
          <w:rFonts w:ascii="Times New Roman" w:hAnsi="Times New Roman" w:cs="Times New Roman"/>
          <w:bCs/>
          <w:sz w:val="24"/>
          <w:szCs w:val="24"/>
        </w:rPr>
        <w:t>z członków Komisji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21B438" w14:textId="77777777" w:rsidR="003F395F" w:rsidRPr="00A031C8" w:rsidRDefault="0048286C" w:rsidP="00A03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Przewidywany termin rozpatrzenia kandydatur Komisja określa w ogłoszeniu o konkursie.</w:t>
      </w:r>
    </w:p>
    <w:p w14:paraId="630BB7E9" w14:textId="77777777" w:rsidR="003F395F" w:rsidRPr="00A031C8" w:rsidRDefault="0048286C" w:rsidP="00A03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Termin posiedzenia Komisji, na którym zostaną przeprowadzone rozmowy z kandydatami</w:t>
      </w:r>
      <w:r w:rsidR="003F395F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wyznacza Przewodniczący Komisji lub wskazany przez niego Członek Komisji. </w:t>
      </w:r>
    </w:p>
    <w:p w14:paraId="539B5151" w14:textId="78CBAC6D" w:rsidR="0048286C" w:rsidRPr="00A031C8" w:rsidRDefault="0048286C" w:rsidP="00A031C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Po rozmowie z kandydatami Komisja może odbyć dyskusję we własnym</w:t>
      </w:r>
      <w:r w:rsidR="003F395F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gronie.</w:t>
      </w:r>
    </w:p>
    <w:p w14:paraId="088B6AF1" w14:textId="77777777" w:rsidR="00E367FD" w:rsidRPr="00A031C8" w:rsidRDefault="00E367FD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704B3E" w14:textId="77777777" w:rsidR="00A515C7" w:rsidRPr="00A031C8" w:rsidRDefault="00A515C7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4E947" w14:textId="1DD9622A" w:rsidR="00B734D8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02464E" w:rsidRPr="00A031C8">
        <w:rPr>
          <w:rFonts w:ascii="Times New Roman" w:hAnsi="Times New Roman" w:cs="Times New Roman"/>
          <w:bCs/>
          <w:sz w:val="24"/>
          <w:szCs w:val="24"/>
        </w:rPr>
        <w:t>6</w:t>
      </w:r>
    </w:p>
    <w:p w14:paraId="4FA640C1" w14:textId="38A2C750" w:rsidR="0048286C" w:rsidRPr="00A031C8" w:rsidRDefault="0048286C" w:rsidP="00A031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1. Każdej osobie wchodzącej w skład Komisji przysługuje jeden głos.</w:t>
      </w:r>
    </w:p>
    <w:p w14:paraId="380EFE9C" w14:textId="77777777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2. Głosowanie w sprawie wyboru kandydata jest dokon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>ywane na jednakowych kartach do głosowania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 xml:space="preserve">ostemplowanych pieczęcią, </w:t>
      </w:r>
      <w:r w:rsidRPr="00A031C8">
        <w:rPr>
          <w:rFonts w:ascii="Times New Roman" w:hAnsi="Times New Roman" w:cs="Times New Roman"/>
          <w:bCs/>
          <w:sz w:val="24"/>
          <w:szCs w:val="24"/>
        </w:rPr>
        <w:t>zawierających nazwiska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kandydatów w kolejności alfabetycznej.</w:t>
      </w:r>
    </w:p>
    <w:p w14:paraId="324A7FFD" w14:textId="77777777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lastRenderedPageBreak/>
        <w:t>3. Głosowanie jest dokonywane poprzez pozostawienie nazwis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 xml:space="preserve">ka wybranego kandydata i </w:t>
      </w:r>
      <w:r w:rsidRPr="00A031C8">
        <w:rPr>
          <w:rFonts w:ascii="Times New Roman" w:hAnsi="Times New Roman" w:cs="Times New Roman"/>
          <w:bCs/>
          <w:sz w:val="24"/>
          <w:szCs w:val="24"/>
        </w:rPr>
        <w:t>skreślenie nazwisk pozostałych kandydatów.</w:t>
      </w:r>
    </w:p>
    <w:p w14:paraId="6F1CD42A" w14:textId="77777777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4. Głos jest nieważny w przypadku:</w:t>
      </w:r>
    </w:p>
    <w:p w14:paraId="4004457F" w14:textId="77777777" w:rsidR="00B734D8" w:rsidRPr="00A031C8" w:rsidRDefault="0048286C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1) pozostawienia nieskreślonego nazwiska więcej niż jednego kandydata;</w:t>
      </w:r>
    </w:p>
    <w:p w14:paraId="7EEAE4E3" w14:textId="77777777" w:rsidR="0048286C" w:rsidRPr="00A031C8" w:rsidRDefault="0048286C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2) braku skreśleń.</w:t>
      </w:r>
    </w:p>
    <w:p w14:paraId="145BCACF" w14:textId="77777777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5. Głosów nieważnych nie bierze się pod uwagę.</w:t>
      </w:r>
    </w:p>
    <w:p w14:paraId="208021DF" w14:textId="77777777" w:rsidR="0048286C" w:rsidRPr="00A031C8" w:rsidRDefault="0048286C" w:rsidP="00A031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>Karta, na której wszystkie nazwiska zostały skreślone, je</w:t>
      </w:r>
      <w:r w:rsidR="00B734D8" w:rsidRPr="00A031C8">
        <w:rPr>
          <w:rFonts w:ascii="Times New Roman" w:hAnsi="Times New Roman" w:cs="Times New Roman"/>
          <w:bCs/>
          <w:sz w:val="24"/>
          <w:szCs w:val="24"/>
        </w:rPr>
        <w:t xml:space="preserve">st ważna i jest traktowana jako </w:t>
      </w:r>
      <w:r w:rsidRPr="00A031C8">
        <w:rPr>
          <w:rFonts w:ascii="Times New Roman" w:hAnsi="Times New Roman" w:cs="Times New Roman"/>
          <w:bCs/>
          <w:sz w:val="24"/>
          <w:szCs w:val="24"/>
        </w:rPr>
        <w:t>odrzucenie kandydatur wszystkich kandydatów przystępujących do konkursu.</w:t>
      </w:r>
    </w:p>
    <w:p w14:paraId="6EA0241A" w14:textId="77777777" w:rsidR="00DE1BAA" w:rsidRPr="00A031C8" w:rsidRDefault="00DE1BAA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B9FC85" w14:textId="224DA771" w:rsidR="00DE1BAA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7</w:t>
      </w:r>
    </w:p>
    <w:p w14:paraId="74298BB7" w14:textId="78E1D5CD" w:rsidR="00A031C8" w:rsidRPr="00A031C8" w:rsidRDefault="00A031C8" w:rsidP="00A031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31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konkursowa wybiera kandydata na dane stanowisko w drodze tajnego głosowania, bezwzględną większością głosów.</w:t>
      </w:r>
    </w:p>
    <w:p w14:paraId="0120F2C9" w14:textId="77777777" w:rsidR="00A031C8" w:rsidRPr="00A031C8" w:rsidRDefault="00A031C8" w:rsidP="00A031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31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w głosowaniu, o którym mowa w ust. 1, kandydat nie został wybrany, przewodniczący komisji konkursowej zarządza drugie głosowanie.</w:t>
      </w:r>
    </w:p>
    <w:p w14:paraId="0071F231" w14:textId="77777777" w:rsidR="00A031C8" w:rsidRPr="00A031C8" w:rsidRDefault="00A031C8" w:rsidP="00A031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31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w drugim głosowaniu kandydat nie został wybrany, przewodniczący komisji konkursowej zarządza trzecie głosowanie.</w:t>
      </w:r>
    </w:p>
    <w:p w14:paraId="44AF7096" w14:textId="05E01428" w:rsidR="00E367FD" w:rsidRPr="00A031C8" w:rsidRDefault="00A031C8" w:rsidP="00A031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31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Przeprowadzenie drugiego i trzeciego głosowania odbywa się w sposób wskazany w ust. 1 i może być poprzedzone ponowną dyskusją członków komisji konkursowej i rozmową z kandydatem.</w:t>
      </w:r>
    </w:p>
    <w:p w14:paraId="363280F1" w14:textId="735B1409" w:rsidR="00DE1BAA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8</w:t>
      </w:r>
    </w:p>
    <w:p w14:paraId="4A89804E" w14:textId="34AAAA07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W przypadku odrzucenia przez Komisję wszystkich kan</w:t>
      </w:r>
      <w:r w:rsidR="00DE1BAA" w:rsidRPr="00A031C8">
        <w:rPr>
          <w:rFonts w:ascii="Times New Roman" w:hAnsi="Times New Roman" w:cs="Times New Roman"/>
          <w:bCs/>
          <w:sz w:val="24"/>
          <w:szCs w:val="24"/>
        </w:rPr>
        <w:t xml:space="preserve">dydatur zgłoszonych do konkursu </w:t>
      </w:r>
      <w:r w:rsidRPr="00A031C8">
        <w:rPr>
          <w:rFonts w:ascii="Times New Roman" w:hAnsi="Times New Roman" w:cs="Times New Roman"/>
          <w:bCs/>
          <w:sz w:val="24"/>
          <w:szCs w:val="24"/>
        </w:rPr>
        <w:t>albo w przypadku niewyłonienia kandydata</w:t>
      </w:r>
      <w:r w:rsidR="00DE1BAA" w:rsidRPr="00A031C8">
        <w:rPr>
          <w:rFonts w:ascii="Times New Roman" w:hAnsi="Times New Roman" w:cs="Times New Roman"/>
          <w:bCs/>
          <w:sz w:val="24"/>
          <w:szCs w:val="24"/>
        </w:rPr>
        <w:t xml:space="preserve">, Komisja uznaje, że w </w:t>
      </w:r>
      <w:r w:rsidRPr="00A031C8">
        <w:rPr>
          <w:rFonts w:ascii="Times New Roman" w:hAnsi="Times New Roman" w:cs="Times New Roman"/>
          <w:bCs/>
          <w:sz w:val="24"/>
          <w:szCs w:val="24"/>
        </w:rPr>
        <w:t>wyniku przeprowadzonego konkursu nie wybrano kandydata.</w:t>
      </w:r>
    </w:p>
    <w:p w14:paraId="180C199D" w14:textId="77777777" w:rsidR="00DE1BAA" w:rsidRPr="00A031C8" w:rsidRDefault="00DE1BAA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7F8AF" w14:textId="451A8958" w:rsidR="00DE1BAA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9</w:t>
      </w:r>
    </w:p>
    <w:p w14:paraId="5CDC203F" w14:textId="680BD54A" w:rsidR="0048286C" w:rsidRPr="00A031C8" w:rsidRDefault="0048286C" w:rsidP="00A031C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Kandydaci biorący udział w konkursie zostaną powiadomieni o jego wynikach w terminie 14 dni od daty ostatniego posiedzenia Komisji.</w:t>
      </w:r>
    </w:p>
    <w:p w14:paraId="11DA4365" w14:textId="52FF4445" w:rsidR="001F0788" w:rsidRPr="00A031C8" w:rsidRDefault="0048286C" w:rsidP="00A031C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Dokumenty wyłonionego i zatrudnionego na stanowi</w:t>
      </w:r>
      <w:r w:rsidR="00DE1BAA" w:rsidRPr="00A031C8">
        <w:rPr>
          <w:rFonts w:ascii="Times New Roman" w:hAnsi="Times New Roman" w:cs="Times New Roman"/>
          <w:bCs/>
          <w:sz w:val="24"/>
          <w:szCs w:val="24"/>
        </w:rPr>
        <w:t xml:space="preserve">sku objętym konkursem kandydata </w:t>
      </w:r>
      <w:r w:rsidRPr="00A031C8">
        <w:rPr>
          <w:rFonts w:ascii="Times New Roman" w:hAnsi="Times New Roman" w:cs="Times New Roman"/>
          <w:bCs/>
          <w:sz w:val="24"/>
          <w:szCs w:val="24"/>
        </w:rPr>
        <w:t>zostaną dołączone do jego akt osobowych.</w:t>
      </w:r>
    </w:p>
    <w:p w14:paraId="30FA6853" w14:textId="77777777" w:rsidR="00B20B5B" w:rsidRPr="00A031C8" w:rsidRDefault="00B20B5B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2E0C42" w14:textId="0122C634" w:rsidR="001F0788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§ 1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0</w:t>
      </w:r>
    </w:p>
    <w:p w14:paraId="4D990D3A" w14:textId="4934875F" w:rsidR="001F0788" w:rsidRPr="00A031C8" w:rsidRDefault="0048286C" w:rsidP="00A031C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Komisja</w:t>
      </w:r>
      <w:r w:rsidR="00615940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ulega rozwiązaniu z dniem nawiązania stosunku pracy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9D4E54" w14:textId="01D129C0" w:rsidR="0048286C" w:rsidRPr="00A031C8" w:rsidRDefault="001F0788" w:rsidP="00A031C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Regulamin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przyjęto </w:t>
      </w:r>
      <w:r w:rsidRPr="00A031C8">
        <w:rPr>
          <w:rFonts w:ascii="Times New Roman" w:hAnsi="Times New Roman" w:cs="Times New Roman"/>
          <w:bCs/>
          <w:sz w:val="24"/>
          <w:szCs w:val="24"/>
        </w:rPr>
        <w:t>w drodze korespondencyjnej albowiem żaden z członków komisji nie wniósł sprzeciwu wobec treści projektu regulaminu opracowanego przez Komisj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ę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na posiedzeniu w dniu </w:t>
      </w:r>
      <w:r w:rsidR="009603F9" w:rsidRPr="00A031C8">
        <w:rPr>
          <w:rFonts w:ascii="Times New Roman" w:hAnsi="Times New Roman" w:cs="Times New Roman"/>
          <w:bCs/>
          <w:sz w:val="24"/>
          <w:szCs w:val="24"/>
        </w:rPr>
        <w:t>03.11.</w:t>
      </w:r>
      <w:r w:rsidRPr="00A031C8">
        <w:rPr>
          <w:rFonts w:ascii="Times New Roman" w:hAnsi="Times New Roman" w:cs="Times New Roman"/>
          <w:bCs/>
          <w:sz w:val="24"/>
          <w:szCs w:val="24"/>
        </w:rPr>
        <w:t>20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A00A02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9603F9" w:rsidRPr="00A03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1C8">
        <w:rPr>
          <w:rFonts w:ascii="Times New Roman" w:hAnsi="Times New Roman" w:cs="Times New Roman"/>
          <w:bCs/>
          <w:sz w:val="24"/>
          <w:szCs w:val="24"/>
        </w:rPr>
        <w:t>r.</w:t>
      </w:r>
    </w:p>
    <w:p w14:paraId="44D2A157" w14:textId="77777777" w:rsidR="001F0788" w:rsidRPr="00A031C8" w:rsidRDefault="001F0788" w:rsidP="00A031C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26347" w14:textId="0C2A569B" w:rsidR="009C550A" w:rsidRPr="00A031C8" w:rsidRDefault="009C550A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1) Przewodniczący – El</w:t>
      </w:r>
      <w:r w:rsidR="00A86302" w:rsidRPr="00A031C8">
        <w:rPr>
          <w:rFonts w:ascii="Times New Roman" w:hAnsi="Times New Roman" w:cs="Times New Roman"/>
          <w:bCs/>
          <w:sz w:val="24"/>
          <w:szCs w:val="24"/>
        </w:rPr>
        <w:t>żbieta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 Siwek.</w:t>
      </w:r>
    </w:p>
    <w:p w14:paraId="6DF77E25" w14:textId="77777777" w:rsidR="009C550A" w:rsidRPr="00A031C8" w:rsidRDefault="009C550A" w:rsidP="00A031C8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2) Członkowie:</w:t>
      </w:r>
    </w:p>
    <w:p w14:paraId="4AAF4C19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a) Maria Kurcz;</w:t>
      </w:r>
    </w:p>
    <w:p w14:paraId="42074242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b) Bożena Głodek:</w:t>
      </w:r>
    </w:p>
    <w:p w14:paraId="2B85BC63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c) Joanna Kuźmiszyn;</w:t>
      </w:r>
    </w:p>
    <w:p w14:paraId="4498F6B5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d) Anna Dudzińska;</w:t>
      </w:r>
    </w:p>
    <w:p w14:paraId="3B3D684D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e) Tomasz Imiela;</w:t>
      </w:r>
    </w:p>
    <w:p w14:paraId="3DD7370D" w14:textId="77777777" w:rsidR="009C550A" w:rsidRPr="00A031C8" w:rsidRDefault="009C550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f) Dorota Kembrowska;</w:t>
      </w:r>
    </w:p>
    <w:p w14:paraId="0467C8D7" w14:textId="3EB63F1D" w:rsidR="009C550A" w:rsidRPr="00A031C8" w:rsidRDefault="004B1E2A" w:rsidP="00A031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="009C550A" w:rsidRPr="00A031C8">
        <w:rPr>
          <w:rFonts w:ascii="Times New Roman" w:hAnsi="Times New Roman" w:cs="Times New Roman"/>
          <w:bCs/>
          <w:sz w:val="24"/>
          <w:szCs w:val="24"/>
        </w:rPr>
        <w:t>Urszula Zielińska.</w:t>
      </w:r>
    </w:p>
    <w:p w14:paraId="546685D9" w14:textId="77777777" w:rsidR="00617A22" w:rsidRPr="00A031C8" w:rsidRDefault="00617A22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EAE30" w14:textId="4438DC41" w:rsidR="001F0788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</w:p>
    <w:p w14:paraId="481D197D" w14:textId="618DA869" w:rsidR="001F0788" w:rsidRPr="00A031C8" w:rsidRDefault="001F0788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 xml:space="preserve">do Regulaminu Konkursu 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 xml:space="preserve">na stanowisko </w:t>
      </w:r>
      <w:r w:rsidR="009C550A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Zastępcy Dyrektora ds. Medycznych </w:t>
      </w:r>
      <w:r w:rsidR="00E367FD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Samodzielnym Publicznym Zakładzie Opieki Zdrowotnej Przychodni Miejskiej w Józefowie.</w:t>
      </w:r>
    </w:p>
    <w:p w14:paraId="1F67B724" w14:textId="77777777" w:rsidR="001F0788" w:rsidRPr="00A031C8" w:rsidRDefault="001F0788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994AD" w14:textId="0F90A06C" w:rsidR="0048286C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31C8">
        <w:rPr>
          <w:rFonts w:ascii="Times New Roman" w:hAnsi="Times New Roman" w:cs="Times New Roman"/>
          <w:bCs/>
          <w:sz w:val="24"/>
          <w:szCs w:val="24"/>
          <w:u w:val="single"/>
        </w:rPr>
        <w:t>OŚWIADCZENIE</w:t>
      </w:r>
    </w:p>
    <w:p w14:paraId="63F99E51" w14:textId="2DC3BB42" w:rsidR="0048286C" w:rsidRPr="00A031C8" w:rsidRDefault="0048286C" w:rsidP="00A031C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031C8">
        <w:rPr>
          <w:rFonts w:ascii="Times New Roman" w:hAnsi="Times New Roman" w:cs="Times New Roman"/>
          <w:bCs/>
          <w:sz w:val="24"/>
          <w:szCs w:val="24"/>
          <w:u w:val="single"/>
        </w:rPr>
        <w:t>Przewodniczącego/Członka Komisji</w:t>
      </w:r>
      <w:r w:rsidR="00615940" w:rsidRPr="00A031C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7A3B71B9" w14:textId="77777777" w:rsidR="001F0788" w:rsidRPr="00A031C8" w:rsidRDefault="001F0788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86C06A" w14:textId="4FF0AEAA" w:rsidR="0048286C" w:rsidRPr="00A031C8" w:rsidRDefault="0048286C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Ja, niżej podpisana/y ……………………………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 xml:space="preserve">….., po zapoznaniu się z danymi </w:t>
      </w:r>
      <w:r w:rsidRPr="00A031C8">
        <w:rPr>
          <w:rFonts w:ascii="Times New Roman" w:hAnsi="Times New Roman" w:cs="Times New Roman"/>
          <w:bCs/>
          <w:sz w:val="24"/>
          <w:szCs w:val="24"/>
        </w:rPr>
        <w:t>personalnymi osób, które zgłosiły swoje kandydatury na sta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>nowisko</w:t>
      </w:r>
      <w:r w:rsidR="00E367FD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550A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Zastępcy Dyrektora ds. Medycznych </w:t>
      </w:r>
      <w:r w:rsidR="00E367FD" w:rsidRPr="00A03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Samodzielnym Publicznym Zakładzie Opieki Zdrowotnej Przychodni Miejskiej w Józefowie</w:t>
      </w:r>
      <w:r w:rsidRPr="00A031C8">
        <w:rPr>
          <w:rFonts w:ascii="Times New Roman" w:hAnsi="Times New Roman" w:cs="Times New Roman"/>
          <w:bCs/>
          <w:sz w:val="24"/>
          <w:szCs w:val="24"/>
        </w:rPr>
        <w:t>, w postę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 xml:space="preserve">powaniu konkursowym prowadzonym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w związku z ogłoszeniem z dnia 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>______ 20</w:t>
      </w:r>
      <w:r w:rsidR="00E367FD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9C550A" w:rsidRPr="00A031C8">
        <w:rPr>
          <w:rFonts w:ascii="Times New Roman" w:hAnsi="Times New Roman" w:cs="Times New Roman"/>
          <w:bCs/>
          <w:sz w:val="24"/>
          <w:szCs w:val="24"/>
        </w:rPr>
        <w:t>2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 xml:space="preserve">r., </w:t>
      </w:r>
      <w:r w:rsidRPr="00A031C8">
        <w:rPr>
          <w:rFonts w:ascii="Times New Roman" w:hAnsi="Times New Roman" w:cs="Times New Roman"/>
          <w:bCs/>
          <w:sz w:val="24"/>
          <w:szCs w:val="24"/>
        </w:rPr>
        <w:t>oświadcza</w:t>
      </w:r>
      <w:r w:rsidR="001F0788" w:rsidRPr="00A031C8">
        <w:rPr>
          <w:rFonts w:ascii="Times New Roman" w:hAnsi="Times New Roman" w:cs="Times New Roman"/>
          <w:bCs/>
          <w:sz w:val="24"/>
          <w:szCs w:val="24"/>
        </w:rPr>
        <w:t xml:space="preserve">m, że nie jestem małżonkiem lub </w:t>
      </w:r>
      <w:r w:rsidRPr="00A031C8">
        <w:rPr>
          <w:rFonts w:ascii="Times New Roman" w:hAnsi="Times New Roman" w:cs="Times New Roman"/>
          <w:bCs/>
          <w:sz w:val="24"/>
          <w:szCs w:val="24"/>
        </w:rPr>
        <w:t xml:space="preserve">krewnym albo powinowatym do drugiego stopnia włącznie żadnego z 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 xml:space="preserve">kandydatów oraz nie </w:t>
      </w:r>
      <w:r w:rsidRPr="00A031C8">
        <w:rPr>
          <w:rFonts w:ascii="Times New Roman" w:hAnsi="Times New Roman" w:cs="Times New Roman"/>
          <w:bCs/>
          <w:sz w:val="24"/>
          <w:szCs w:val="24"/>
        </w:rPr>
        <w:t>pozostaję wobec żadnego z nich w takim stosunku prawnym lu</w:t>
      </w:r>
      <w:r w:rsidR="009D4A17" w:rsidRPr="00A031C8">
        <w:rPr>
          <w:rFonts w:ascii="Times New Roman" w:hAnsi="Times New Roman" w:cs="Times New Roman"/>
          <w:bCs/>
          <w:sz w:val="24"/>
          <w:szCs w:val="24"/>
        </w:rPr>
        <w:t xml:space="preserve">b faktycznym, że może to budzić </w:t>
      </w:r>
      <w:r w:rsidRPr="00A031C8">
        <w:rPr>
          <w:rFonts w:ascii="Times New Roman" w:hAnsi="Times New Roman" w:cs="Times New Roman"/>
          <w:bCs/>
          <w:sz w:val="24"/>
          <w:szCs w:val="24"/>
        </w:rPr>
        <w:t>uzasadnione wątpliwości, co do mojej bezstronności.</w:t>
      </w:r>
    </w:p>
    <w:p w14:paraId="1C7AA2EF" w14:textId="77777777" w:rsidR="009D4A17" w:rsidRPr="00A031C8" w:rsidRDefault="009D4A17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</w:r>
      <w:r w:rsidRPr="00A031C8"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14:paraId="27C97D52" w14:textId="77777777" w:rsidR="009D4A17" w:rsidRPr="00A031C8" w:rsidRDefault="0048286C" w:rsidP="00A031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data i podpis</w:t>
      </w:r>
    </w:p>
    <w:p w14:paraId="6FE0AF10" w14:textId="77777777" w:rsidR="00767F90" w:rsidRPr="00A031C8" w:rsidRDefault="009D4A17" w:rsidP="00A031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1C8">
        <w:rPr>
          <w:rFonts w:ascii="Times New Roman" w:hAnsi="Times New Roman" w:cs="Times New Roman"/>
          <w:bCs/>
          <w:sz w:val="24"/>
          <w:szCs w:val="24"/>
        </w:rPr>
        <w:t>*</w:t>
      </w:r>
      <w:r w:rsidR="0048286C" w:rsidRPr="00A031C8">
        <w:rPr>
          <w:rFonts w:ascii="Times New Roman" w:hAnsi="Times New Roman" w:cs="Times New Roman"/>
          <w:bCs/>
          <w:sz w:val="24"/>
          <w:szCs w:val="24"/>
        </w:rPr>
        <w:t>Niepotrzebne skreślić</w:t>
      </w:r>
    </w:p>
    <w:sectPr w:rsidR="00767F90" w:rsidRPr="00A0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F752" w14:textId="77777777" w:rsidR="00B34461" w:rsidRDefault="00B34461" w:rsidP="009D4A17">
      <w:pPr>
        <w:spacing w:after="0" w:line="240" w:lineRule="auto"/>
      </w:pPr>
      <w:r>
        <w:separator/>
      </w:r>
    </w:p>
  </w:endnote>
  <w:endnote w:type="continuationSeparator" w:id="0">
    <w:p w14:paraId="544A8166" w14:textId="77777777" w:rsidR="00B34461" w:rsidRDefault="00B34461" w:rsidP="009D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B7D1" w14:textId="77777777" w:rsidR="00B34461" w:rsidRDefault="00B34461" w:rsidP="009D4A17">
      <w:pPr>
        <w:spacing w:after="0" w:line="240" w:lineRule="auto"/>
      </w:pPr>
      <w:r>
        <w:separator/>
      </w:r>
    </w:p>
  </w:footnote>
  <w:footnote w:type="continuationSeparator" w:id="0">
    <w:p w14:paraId="7A7EE06D" w14:textId="77777777" w:rsidR="00B34461" w:rsidRDefault="00B34461" w:rsidP="009D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6E9"/>
    <w:multiLevelType w:val="hybridMultilevel"/>
    <w:tmpl w:val="3040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3C0"/>
    <w:multiLevelType w:val="hybridMultilevel"/>
    <w:tmpl w:val="1E006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1AEC"/>
    <w:multiLevelType w:val="hybridMultilevel"/>
    <w:tmpl w:val="C32C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1436"/>
    <w:multiLevelType w:val="hybridMultilevel"/>
    <w:tmpl w:val="D56C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14D"/>
    <w:multiLevelType w:val="hybridMultilevel"/>
    <w:tmpl w:val="5F56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03814"/>
    <w:multiLevelType w:val="hybridMultilevel"/>
    <w:tmpl w:val="150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0EDC"/>
    <w:multiLevelType w:val="hybridMultilevel"/>
    <w:tmpl w:val="942E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45231">
    <w:abstractNumId w:val="3"/>
  </w:num>
  <w:num w:numId="2" w16cid:durableId="342824236">
    <w:abstractNumId w:val="0"/>
  </w:num>
  <w:num w:numId="3" w16cid:durableId="451560080">
    <w:abstractNumId w:val="1"/>
  </w:num>
  <w:num w:numId="4" w16cid:durableId="1437362531">
    <w:abstractNumId w:val="5"/>
  </w:num>
  <w:num w:numId="5" w16cid:durableId="883829133">
    <w:abstractNumId w:val="6"/>
  </w:num>
  <w:num w:numId="6" w16cid:durableId="550966759">
    <w:abstractNumId w:val="2"/>
  </w:num>
  <w:num w:numId="7" w16cid:durableId="1573615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6C"/>
    <w:rsid w:val="0002464E"/>
    <w:rsid w:val="000433B5"/>
    <w:rsid w:val="000B4B91"/>
    <w:rsid w:val="00102E7A"/>
    <w:rsid w:val="001F0788"/>
    <w:rsid w:val="00295AEE"/>
    <w:rsid w:val="002B01D1"/>
    <w:rsid w:val="00394B5A"/>
    <w:rsid w:val="003B2C47"/>
    <w:rsid w:val="003F395F"/>
    <w:rsid w:val="00473D38"/>
    <w:rsid w:val="0048286C"/>
    <w:rsid w:val="004B1E2A"/>
    <w:rsid w:val="004E1279"/>
    <w:rsid w:val="00501552"/>
    <w:rsid w:val="00615940"/>
    <w:rsid w:val="00617A22"/>
    <w:rsid w:val="006519E6"/>
    <w:rsid w:val="006765A5"/>
    <w:rsid w:val="00682667"/>
    <w:rsid w:val="006E7F31"/>
    <w:rsid w:val="00767F90"/>
    <w:rsid w:val="007D3149"/>
    <w:rsid w:val="007D49F7"/>
    <w:rsid w:val="00815574"/>
    <w:rsid w:val="008D1188"/>
    <w:rsid w:val="008E7DAD"/>
    <w:rsid w:val="00946010"/>
    <w:rsid w:val="009603F9"/>
    <w:rsid w:val="00980DB0"/>
    <w:rsid w:val="009A5B54"/>
    <w:rsid w:val="009C550A"/>
    <w:rsid w:val="009D4A17"/>
    <w:rsid w:val="009E124E"/>
    <w:rsid w:val="00A00A02"/>
    <w:rsid w:val="00A031C8"/>
    <w:rsid w:val="00A06C52"/>
    <w:rsid w:val="00A41647"/>
    <w:rsid w:val="00A515C7"/>
    <w:rsid w:val="00A637A3"/>
    <w:rsid w:val="00A819A8"/>
    <w:rsid w:val="00A86302"/>
    <w:rsid w:val="00B07A8D"/>
    <w:rsid w:val="00B20B5B"/>
    <w:rsid w:val="00B34461"/>
    <w:rsid w:val="00B51395"/>
    <w:rsid w:val="00B61811"/>
    <w:rsid w:val="00B734D8"/>
    <w:rsid w:val="00CB313A"/>
    <w:rsid w:val="00CC0FA0"/>
    <w:rsid w:val="00DE1BAA"/>
    <w:rsid w:val="00E367FD"/>
    <w:rsid w:val="00E635E5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560E"/>
  <w15:docId w15:val="{C3C0C191-2448-48D7-BCF6-E1B65EE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A17"/>
  </w:style>
  <w:style w:type="paragraph" w:styleId="Stopka">
    <w:name w:val="footer"/>
    <w:basedOn w:val="Normalny"/>
    <w:link w:val="StopkaZnak"/>
    <w:uiPriority w:val="99"/>
    <w:unhideWhenUsed/>
    <w:rsid w:val="009D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A17"/>
  </w:style>
  <w:style w:type="character" w:styleId="Tekstzastpczy">
    <w:name w:val="Placeholder Text"/>
    <w:basedOn w:val="Domylnaczcionkaakapitu"/>
    <w:uiPriority w:val="99"/>
    <w:semiHidden/>
    <w:rsid w:val="00295AEE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95A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295AEE"/>
  </w:style>
  <w:style w:type="character" w:styleId="Odwoaniedokomentarza">
    <w:name w:val="annotation reference"/>
    <w:basedOn w:val="Domylnaczcionkaakapitu"/>
    <w:uiPriority w:val="99"/>
    <w:semiHidden/>
    <w:unhideWhenUsed/>
    <w:rsid w:val="00A51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4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88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8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Szymczak</cp:lastModifiedBy>
  <cp:revision>4</cp:revision>
  <dcterms:created xsi:type="dcterms:W3CDTF">2022-11-04T07:18:00Z</dcterms:created>
  <dcterms:modified xsi:type="dcterms:W3CDTF">2022-11-04T07:33:00Z</dcterms:modified>
</cp:coreProperties>
</file>